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CCD" w:rsidRDefault="00507CCD">
      <w:bookmarkStart w:id="0" w:name="_GoBack"/>
      <w:bookmarkEnd w:id="0"/>
    </w:p>
    <w:p w:rsidR="00507CCD" w:rsidRPr="00507CCD" w:rsidRDefault="00705CAB" w:rsidP="00507CCD">
      <w:pPr>
        <w:jc w:val="right"/>
        <w:rPr>
          <w:rFonts w:ascii="Arial" w:hAnsi="Arial" w:cs="Arial"/>
          <w:color w:val="595959"/>
          <w:sz w:val="24"/>
        </w:rPr>
      </w:pPr>
      <w:r>
        <w:rPr>
          <w:rFonts w:ascii="Arial" w:hAnsi="Arial" w:cs="Arial"/>
          <w:color w:val="595959"/>
          <w:sz w:val="24"/>
        </w:rPr>
        <w:t>22</w:t>
      </w:r>
      <w:r w:rsidR="00507CCD" w:rsidRPr="00507CCD">
        <w:rPr>
          <w:rFonts w:ascii="Arial" w:hAnsi="Arial" w:cs="Arial"/>
          <w:color w:val="595959"/>
          <w:sz w:val="24"/>
        </w:rPr>
        <w:t>.</w:t>
      </w:r>
      <w:r w:rsidR="00545707">
        <w:rPr>
          <w:rFonts w:ascii="Arial" w:hAnsi="Arial" w:cs="Arial"/>
          <w:color w:val="595959"/>
          <w:sz w:val="24"/>
        </w:rPr>
        <w:t>1</w:t>
      </w:r>
      <w:r w:rsidR="00106693">
        <w:rPr>
          <w:rFonts w:ascii="Arial" w:hAnsi="Arial" w:cs="Arial"/>
          <w:color w:val="595959"/>
          <w:sz w:val="24"/>
        </w:rPr>
        <w:t>0</w:t>
      </w:r>
      <w:r w:rsidR="00507CCD" w:rsidRPr="00507CCD">
        <w:rPr>
          <w:rFonts w:ascii="Arial" w:hAnsi="Arial" w:cs="Arial"/>
          <w:color w:val="595959"/>
          <w:sz w:val="24"/>
        </w:rPr>
        <w:t>.</w:t>
      </w:r>
      <w:r w:rsidR="00545707">
        <w:rPr>
          <w:rFonts w:ascii="Arial" w:hAnsi="Arial" w:cs="Arial"/>
          <w:color w:val="595959"/>
          <w:sz w:val="24"/>
        </w:rPr>
        <w:t>2019</w:t>
      </w:r>
    </w:p>
    <w:p w:rsidR="004E096C" w:rsidRDefault="004E096C" w:rsidP="00507CCD">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ПЕРЕПИСЬ</w:t>
      </w:r>
      <w:r w:rsidR="00705CA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ПО-БЕЛОРУССКИ</w:t>
      </w:r>
      <w:r w:rsidR="00705CAB" w:rsidRPr="00705CA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w:t>
      </w:r>
      <w:r w:rsidR="00705CAB">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ЧТО ЗАИНТЕРЕСОВАЛО РОССТАТ</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rsidR="00962C5A" w:rsidRPr="00962C5A"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rsidR="006615BE" w:rsidRDefault="006615BE" w:rsidP="00226B2F">
      <w:pPr>
        <w:spacing w:after="0"/>
        <w:ind w:left="1276"/>
        <w:rPr>
          <w:rFonts w:ascii="Arial" w:hAnsi="Arial" w:cs="Arial"/>
          <w:b/>
          <w:color w:val="595959"/>
          <w:sz w:val="24"/>
        </w:rPr>
      </w:pPr>
      <w:r w:rsidRPr="006615BE">
        <w:rPr>
          <w:rFonts w:ascii="Arial" w:hAnsi="Arial" w:cs="Arial"/>
          <w:b/>
          <w:color w:val="595959"/>
          <w:sz w:val="24"/>
        </w:rPr>
        <w:t xml:space="preserve">19–20 октября делегация Росстата во главе с руководителем ведомства Павлом Малковым нанесла рабочий визит в Минск и ознакомилась с организацией проведения в Беларуси цифровой переписи населения. Малков отметил, что опыт белорусских коллег будет использован в ходе предстоящей Всероссийской переписи населения 2020 года. </w:t>
      </w:r>
    </w:p>
    <w:p w:rsidR="00962C5A" w:rsidRDefault="00962C5A" w:rsidP="00D13B1D">
      <w:pPr>
        <w:spacing w:after="0"/>
        <w:rPr>
          <w:rFonts w:ascii="Arial" w:hAnsi="Arial" w:cs="Arial"/>
          <w:b/>
          <w:color w:val="595959"/>
          <w:sz w:val="24"/>
        </w:rPr>
      </w:pPr>
    </w:p>
    <w:p w:rsidR="004E096C" w:rsidRPr="004E096C" w:rsidRDefault="006615BE" w:rsidP="004E096C">
      <w:pPr>
        <w:spacing w:after="0"/>
        <w:rPr>
          <w:rFonts w:ascii="Arial" w:hAnsi="Arial" w:cs="Arial"/>
          <w:color w:val="595959"/>
          <w:sz w:val="24"/>
        </w:rPr>
      </w:pPr>
      <w:r w:rsidRPr="006615BE">
        <w:rPr>
          <w:rFonts w:ascii="Arial" w:hAnsi="Arial" w:cs="Arial"/>
          <w:color w:val="595959"/>
          <w:sz w:val="24"/>
        </w:rPr>
        <w:t>«Цифровые переписи населения — это не только новое качество, но и требование времени, — отметил руководитель Росстата Павел Малков во время визита делегации российских статистиков в Беларусь. — Зачастую люди уже не готовы напрямую общаться с переписчиками. Сейчас всё проходит динамично, и мы должны предоставить людям возможность переписаться в удобное время и в комфортном месте».</w:t>
      </w:r>
    </w:p>
    <w:p w:rsidR="006615BE" w:rsidRDefault="006615BE" w:rsidP="004E096C">
      <w:pPr>
        <w:spacing w:after="0"/>
        <w:rPr>
          <w:rFonts w:ascii="Arial" w:hAnsi="Arial" w:cs="Arial"/>
          <w:color w:val="595959"/>
          <w:sz w:val="24"/>
        </w:rPr>
      </w:pPr>
      <w:r w:rsidRPr="006615BE">
        <w:rPr>
          <w:rFonts w:ascii="Arial" w:hAnsi="Arial" w:cs="Arial"/>
          <w:color w:val="595959"/>
          <w:sz w:val="24"/>
        </w:rPr>
        <w:t xml:space="preserve">В октябре Беларусь вступила во всемирный переписной раунд 2015-2024 годов и стала первой страной СНГ, которая проводит перепись населения в цифровой форме с применением современных IT-технологий. На первом этапе переписи, с 4 по 18 октября, жители республики могли самостоятельно переписаться в сети Интернет. Одновременно, с 4 по 30 октября, перепись можно пройти на стационарных переписных участках. С 21 по 30 октября переписчики </w:t>
      </w:r>
      <w:proofErr w:type="spellStart"/>
      <w:r w:rsidRPr="006615BE">
        <w:rPr>
          <w:rFonts w:ascii="Arial" w:hAnsi="Arial" w:cs="Arial"/>
          <w:color w:val="595959"/>
          <w:sz w:val="24"/>
        </w:rPr>
        <w:t>Белстата</w:t>
      </w:r>
      <w:proofErr w:type="spellEnd"/>
      <w:r w:rsidRPr="006615BE">
        <w:rPr>
          <w:rFonts w:ascii="Arial" w:hAnsi="Arial" w:cs="Arial"/>
          <w:color w:val="595959"/>
          <w:sz w:val="24"/>
        </w:rPr>
        <w:t xml:space="preserve"> проведут опрос тех, кто еще не принял участие в переписи. Все собранные сведения будут заноситься в электронные планшеты.</w:t>
      </w:r>
    </w:p>
    <w:p w:rsidR="006615BE" w:rsidRDefault="006615BE" w:rsidP="004E096C">
      <w:pPr>
        <w:spacing w:after="0"/>
        <w:rPr>
          <w:rFonts w:ascii="Arial" w:hAnsi="Arial" w:cs="Arial"/>
          <w:color w:val="595959"/>
          <w:sz w:val="24"/>
        </w:rPr>
      </w:pPr>
      <w:r w:rsidRPr="006615BE">
        <w:rPr>
          <w:rFonts w:ascii="Arial" w:hAnsi="Arial" w:cs="Arial"/>
          <w:color w:val="595959"/>
          <w:sz w:val="24"/>
        </w:rPr>
        <w:t>Основные технологические новинки будущей Всероссийской переписи населения, такие как самостоятельное заполнение электронных переписных листов на портале «</w:t>
      </w:r>
      <w:proofErr w:type="spellStart"/>
      <w:r w:rsidRPr="006615BE">
        <w:rPr>
          <w:rFonts w:ascii="Arial" w:hAnsi="Arial" w:cs="Arial"/>
          <w:color w:val="595959"/>
          <w:sz w:val="24"/>
        </w:rPr>
        <w:t>Госуслуги</w:t>
      </w:r>
      <w:proofErr w:type="spellEnd"/>
      <w:r w:rsidRPr="006615BE">
        <w:rPr>
          <w:rFonts w:ascii="Arial" w:hAnsi="Arial" w:cs="Arial"/>
          <w:color w:val="595959"/>
          <w:sz w:val="24"/>
        </w:rPr>
        <w:t xml:space="preserve">» и использование переписчиками электронных планшетов, были протестированы во время Пробной переписи населения 2018 года, но опыт </w:t>
      </w:r>
      <w:proofErr w:type="spellStart"/>
      <w:r w:rsidRPr="006615BE">
        <w:rPr>
          <w:rFonts w:ascii="Arial" w:hAnsi="Arial" w:cs="Arial"/>
          <w:color w:val="595959"/>
          <w:sz w:val="24"/>
        </w:rPr>
        <w:t>Белстата</w:t>
      </w:r>
      <w:proofErr w:type="spellEnd"/>
      <w:r w:rsidRPr="006615BE">
        <w:rPr>
          <w:rFonts w:ascii="Arial" w:hAnsi="Arial" w:cs="Arial"/>
          <w:color w:val="595959"/>
          <w:sz w:val="24"/>
        </w:rPr>
        <w:t xml:space="preserve"> также является исключительно ценным для российских статистиков. «Мы плотно поработали два дня, белорусские коллеги в самый разгар переписи рассказали, как она проходит. Здесь мы вживую видим, как налажен процесс переписи и как люди реагируют на внедрение цифровых технологий. В будущем это поможет избежать ошибок», — отметил Малков. Он также подчеркнул, что цифровая перепись — это не только возможность переписаться онлайн, но и использование передовых технологий для сбора и обработки информации. «Мы начинаем экспериментировать с анализом больших данных, которые получаем от </w:t>
      </w:r>
      <w:r w:rsidRPr="006615BE">
        <w:rPr>
          <w:rFonts w:ascii="Arial" w:hAnsi="Arial" w:cs="Arial"/>
          <w:color w:val="595959"/>
          <w:sz w:val="24"/>
        </w:rPr>
        <w:lastRenderedPageBreak/>
        <w:t>операторов мобильной связи. Для того чтобы сопоставить эти сведения и получить единый результат, нужны цифровые технологии, специальные решения, разработанные под перепись населения», — отметил глава Росстата.</w:t>
      </w:r>
    </w:p>
    <w:p w:rsidR="006615BE" w:rsidRDefault="006615BE" w:rsidP="004E096C">
      <w:pPr>
        <w:spacing w:after="0"/>
        <w:rPr>
          <w:rFonts w:ascii="Arial" w:hAnsi="Arial" w:cs="Arial"/>
          <w:color w:val="595959"/>
          <w:sz w:val="24"/>
        </w:rPr>
      </w:pPr>
      <w:r w:rsidRPr="006615BE">
        <w:rPr>
          <w:rFonts w:ascii="Arial" w:hAnsi="Arial" w:cs="Arial"/>
          <w:color w:val="595959"/>
          <w:sz w:val="24"/>
        </w:rPr>
        <w:t>Также на встрече обсуждались перспективы сотрудничества статистических ведомств России и Беларуси. «Нам предстоит вывести взаимодействие на новый уровень, и мы с белорусскими коллегами обсуждаем дальнейшие действия», — заявил Малков. Председатель Национального статис</w:t>
      </w:r>
      <w:r w:rsidR="00C0715A">
        <w:rPr>
          <w:rFonts w:ascii="Arial" w:hAnsi="Arial" w:cs="Arial"/>
          <w:color w:val="595959"/>
          <w:sz w:val="24"/>
        </w:rPr>
        <w:t>тического комитета республики Ин</w:t>
      </w:r>
      <w:r w:rsidRPr="006615BE">
        <w:rPr>
          <w:rFonts w:ascii="Arial" w:hAnsi="Arial" w:cs="Arial"/>
          <w:color w:val="595959"/>
          <w:sz w:val="24"/>
        </w:rPr>
        <w:t xml:space="preserve">на Медведева напомнила, что страны готовятся к очередному заседанию статистического совета «Россия — Беларусь», запланированного на 2020 год. По ее словам, среди приоритетных тем обсуждения — вопросы демографии, национальных счетов, использования административных данных, </w:t>
      </w:r>
      <w:proofErr w:type="spellStart"/>
      <w:r w:rsidRPr="006615BE">
        <w:rPr>
          <w:rFonts w:ascii="Arial" w:hAnsi="Arial" w:cs="Arial"/>
          <w:color w:val="595959"/>
          <w:sz w:val="24"/>
        </w:rPr>
        <w:t>геопространственных</w:t>
      </w:r>
      <w:proofErr w:type="spellEnd"/>
      <w:r w:rsidRPr="006615BE">
        <w:rPr>
          <w:rFonts w:ascii="Arial" w:hAnsi="Arial" w:cs="Arial"/>
          <w:color w:val="595959"/>
          <w:sz w:val="24"/>
        </w:rPr>
        <w:t xml:space="preserve"> и космических технологий, мониторинга показателей целей устойчивого развития.</w:t>
      </w:r>
    </w:p>
    <w:p w:rsidR="006615BE" w:rsidRDefault="006615BE" w:rsidP="004E096C">
      <w:pPr>
        <w:spacing w:after="0"/>
        <w:rPr>
          <w:rFonts w:ascii="Arial" w:hAnsi="Arial" w:cs="Arial"/>
          <w:color w:val="595959"/>
          <w:sz w:val="24"/>
        </w:rPr>
      </w:pPr>
      <w:r w:rsidRPr="006615BE">
        <w:rPr>
          <w:rFonts w:ascii="Arial" w:hAnsi="Arial" w:cs="Arial"/>
          <w:color w:val="595959"/>
          <w:sz w:val="24"/>
        </w:rPr>
        <w:t xml:space="preserve">Кроме того, в рамках визита российской делегации в Минск поднимались вопросы подготовки специалистов в сфере статистики, а также сотрудничества между вузами России и Беларуси. 18 октября преподаватели и студенты кафедры статистики РЭУ имени Г.В. Плеханова приняли участие в круглом столе «Роль статистического образования в повышении статистической грамотности населения», который был организован факультетом цифровой экономики Белорусского государственного экономического университета. «Мы хотим, чтобы белорусские студенты, которые уже наработают опыт участия в переписи, приехали в Россию. Всероссийская перепись населения 2020 года только расширит возможности нашего совместного академического взаимодействия», — отметила заведующая кафедрой отраслевой и бизнес-статистики РЭУ имени Г.В. Плеханова Наталья </w:t>
      </w:r>
      <w:proofErr w:type="spellStart"/>
      <w:r w:rsidRPr="006615BE">
        <w:rPr>
          <w:rFonts w:ascii="Arial" w:hAnsi="Arial" w:cs="Arial"/>
          <w:color w:val="595959"/>
          <w:sz w:val="24"/>
        </w:rPr>
        <w:t>Садовникова</w:t>
      </w:r>
      <w:proofErr w:type="spellEnd"/>
      <w:r w:rsidRPr="006615BE">
        <w:rPr>
          <w:rFonts w:ascii="Arial" w:hAnsi="Arial" w:cs="Arial"/>
          <w:color w:val="595959"/>
          <w:sz w:val="24"/>
        </w:rPr>
        <w:t>.</w:t>
      </w:r>
    </w:p>
    <w:p w:rsidR="006615BE" w:rsidRDefault="006615BE" w:rsidP="004E096C">
      <w:pPr>
        <w:spacing w:after="0"/>
        <w:rPr>
          <w:rFonts w:ascii="Arial" w:hAnsi="Arial" w:cs="Arial"/>
          <w:color w:val="595959"/>
          <w:sz w:val="24"/>
        </w:rPr>
      </w:pPr>
    </w:p>
    <w:p w:rsidR="004E096C" w:rsidRDefault="004E096C" w:rsidP="004E096C">
      <w:pPr>
        <w:spacing w:after="0"/>
        <w:rPr>
          <w:rFonts w:ascii="Arial" w:hAnsi="Arial" w:cs="Arial"/>
          <w:color w:val="595959"/>
          <w:sz w:val="24"/>
        </w:rPr>
      </w:pPr>
    </w:p>
    <w:p w:rsidR="004E096C" w:rsidRPr="004D5D3F" w:rsidRDefault="004E096C" w:rsidP="004E096C">
      <w:pPr>
        <w:spacing w:after="0" w:line="240" w:lineRule="auto"/>
        <w:rPr>
          <w:rFonts w:ascii="Arial" w:hAnsi="Arial" w:cs="Arial"/>
          <w:b/>
          <w:color w:val="595959"/>
          <w:sz w:val="24"/>
        </w:rPr>
      </w:pPr>
      <w:proofErr w:type="spellStart"/>
      <w:r w:rsidRPr="004D5D3F">
        <w:rPr>
          <w:rFonts w:ascii="Arial" w:hAnsi="Arial" w:cs="Arial"/>
          <w:b/>
          <w:color w:val="595959"/>
          <w:sz w:val="24"/>
        </w:rPr>
        <w:t>Медиаофис</w:t>
      </w:r>
      <w:proofErr w:type="spellEnd"/>
      <w:r w:rsidRPr="004D5D3F">
        <w:rPr>
          <w:rFonts w:ascii="Arial" w:hAnsi="Arial" w:cs="Arial"/>
          <w:b/>
          <w:color w:val="595959"/>
          <w:sz w:val="24"/>
        </w:rPr>
        <w:t xml:space="preserve"> ВПН-2020</w:t>
      </w:r>
    </w:p>
    <w:p w:rsidR="00B5551C" w:rsidRPr="00093BAD" w:rsidRDefault="00B5551C" w:rsidP="00B5551C">
      <w:pPr>
        <w:spacing w:after="0"/>
        <w:rPr>
          <w:rFonts w:ascii="Arial" w:hAnsi="Arial" w:cs="Arial"/>
          <w:b/>
          <w:color w:val="595959"/>
          <w:sz w:val="24"/>
        </w:rPr>
      </w:pPr>
      <w:r w:rsidRPr="00B5551C">
        <w:rPr>
          <w:rFonts w:ascii="Arial" w:hAnsi="Arial" w:cs="Arial"/>
          <w:b/>
          <w:color w:val="595959"/>
          <w:sz w:val="24"/>
          <w:lang w:val="en-US"/>
        </w:rPr>
        <w:t>E</w:t>
      </w:r>
      <w:r w:rsidRPr="00093BAD">
        <w:rPr>
          <w:rFonts w:ascii="Arial" w:hAnsi="Arial" w:cs="Arial"/>
          <w:b/>
          <w:color w:val="595959"/>
          <w:sz w:val="24"/>
        </w:rPr>
        <w:t>-</w:t>
      </w:r>
      <w:r w:rsidRPr="00B5551C">
        <w:rPr>
          <w:rFonts w:ascii="Arial" w:hAnsi="Arial" w:cs="Arial"/>
          <w:b/>
          <w:color w:val="595959"/>
          <w:sz w:val="24"/>
          <w:lang w:val="en-US"/>
        </w:rPr>
        <w:t>mail</w:t>
      </w:r>
      <w:r w:rsidRPr="00093BAD">
        <w:rPr>
          <w:rFonts w:ascii="Arial" w:hAnsi="Arial" w:cs="Arial"/>
          <w:b/>
          <w:color w:val="595959"/>
          <w:sz w:val="24"/>
        </w:rPr>
        <w:t xml:space="preserve">: </w:t>
      </w:r>
      <w:hyperlink r:id="rId8" w:history="1">
        <w:r w:rsidR="00093BAD" w:rsidRPr="00B9385E">
          <w:rPr>
            <w:rStyle w:val="a9"/>
            <w:rFonts w:ascii="Arial" w:hAnsi="Arial" w:cs="Arial"/>
            <w:b/>
            <w:sz w:val="24"/>
            <w:lang w:val="en-US"/>
          </w:rPr>
          <w:t>media</w:t>
        </w:r>
        <w:r w:rsidR="00093BAD" w:rsidRPr="00093BAD">
          <w:rPr>
            <w:rStyle w:val="a9"/>
            <w:rFonts w:ascii="Arial" w:hAnsi="Arial" w:cs="Arial"/>
            <w:b/>
            <w:sz w:val="24"/>
          </w:rPr>
          <w:t>@</w:t>
        </w:r>
        <w:proofErr w:type="spellStart"/>
        <w:r w:rsidR="00093BAD" w:rsidRPr="00B9385E">
          <w:rPr>
            <w:rStyle w:val="a9"/>
            <w:rFonts w:ascii="Arial" w:hAnsi="Arial" w:cs="Arial"/>
            <w:b/>
            <w:sz w:val="24"/>
            <w:lang w:val="en-US"/>
          </w:rPr>
          <w:t>strana</w:t>
        </w:r>
        <w:proofErr w:type="spellEnd"/>
        <w:r w:rsidR="00093BAD" w:rsidRPr="00093BAD">
          <w:rPr>
            <w:rStyle w:val="a9"/>
            <w:rFonts w:ascii="Arial" w:hAnsi="Arial" w:cs="Arial"/>
            <w:b/>
            <w:sz w:val="24"/>
          </w:rPr>
          <w:t>2020.</w:t>
        </w:r>
        <w:proofErr w:type="spellStart"/>
        <w:r w:rsidR="00093BAD" w:rsidRPr="00B9385E">
          <w:rPr>
            <w:rStyle w:val="a9"/>
            <w:rFonts w:ascii="Arial" w:hAnsi="Arial" w:cs="Arial"/>
            <w:b/>
            <w:sz w:val="24"/>
            <w:lang w:val="en-US"/>
          </w:rPr>
          <w:t>ru</w:t>
        </w:r>
        <w:proofErr w:type="spellEnd"/>
      </w:hyperlink>
    </w:p>
    <w:p w:rsidR="00B5551C" w:rsidRPr="00093BAD" w:rsidRDefault="00B5551C" w:rsidP="00B5551C">
      <w:pPr>
        <w:spacing w:after="0"/>
        <w:rPr>
          <w:rFonts w:ascii="Arial" w:hAnsi="Arial" w:cs="Arial"/>
          <w:b/>
          <w:color w:val="595959"/>
          <w:sz w:val="24"/>
        </w:rPr>
      </w:pPr>
      <w:r w:rsidRPr="00B5551C">
        <w:rPr>
          <w:rFonts w:ascii="Arial" w:hAnsi="Arial" w:cs="Arial"/>
          <w:b/>
          <w:color w:val="595959"/>
          <w:sz w:val="24"/>
        </w:rPr>
        <w:t>Тел</w:t>
      </w:r>
      <w:r w:rsidRPr="00093BAD">
        <w:rPr>
          <w:rFonts w:ascii="Arial" w:hAnsi="Arial" w:cs="Arial"/>
          <w:b/>
          <w:color w:val="595959"/>
          <w:sz w:val="24"/>
        </w:rPr>
        <w:t>.: +7 (495) 933-31-94</w:t>
      </w:r>
    </w:p>
    <w:p w:rsidR="00B5551C" w:rsidRPr="00B5551C" w:rsidRDefault="00B5551C" w:rsidP="00B5551C">
      <w:pPr>
        <w:spacing w:after="0"/>
        <w:rPr>
          <w:rFonts w:ascii="Arial" w:hAnsi="Arial" w:cs="Arial"/>
          <w:b/>
          <w:color w:val="595959"/>
          <w:sz w:val="24"/>
        </w:rPr>
      </w:pPr>
      <w:r w:rsidRPr="00B5551C">
        <w:rPr>
          <w:rFonts w:ascii="Arial" w:hAnsi="Arial" w:cs="Arial"/>
          <w:b/>
          <w:color w:val="595959"/>
          <w:sz w:val="24"/>
        </w:rPr>
        <w:t xml:space="preserve">Ищите нас на </w:t>
      </w:r>
      <w:hyperlink r:id="rId9" w:history="1">
        <w:r w:rsidRPr="002416EA">
          <w:rPr>
            <w:rStyle w:val="a9"/>
            <w:rFonts w:ascii="Arial" w:hAnsi="Arial" w:cs="Arial"/>
            <w:b/>
            <w:sz w:val="24"/>
          </w:rPr>
          <w:t>https://1year.strana2020.ru</w:t>
        </w:r>
      </w:hyperlink>
    </w:p>
    <w:p w:rsidR="00B5551C" w:rsidRPr="00B5551C" w:rsidRDefault="00B5551C" w:rsidP="00B5551C">
      <w:pPr>
        <w:spacing w:after="0"/>
        <w:rPr>
          <w:rFonts w:ascii="Arial" w:hAnsi="Arial" w:cs="Arial"/>
          <w:b/>
          <w:color w:val="595959"/>
          <w:sz w:val="24"/>
        </w:rPr>
      </w:pPr>
      <w:proofErr w:type="spellStart"/>
      <w:r w:rsidRPr="00B5551C">
        <w:rPr>
          <w:rFonts w:ascii="Arial" w:hAnsi="Arial" w:cs="Arial"/>
          <w:b/>
          <w:color w:val="595959"/>
          <w:sz w:val="24"/>
        </w:rPr>
        <w:t>ВКонтакте</w:t>
      </w:r>
      <w:proofErr w:type="spellEnd"/>
      <w:r w:rsidRPr="00B5551C">
        <w:rPr>
          <w:rFonts w:ascii="Arial" w:hAnsi="Arial" w:cs="Arial"/>
          <w:b/>
          <w:color w:val="595959"/>
          <w:sz w:val="24"/>
        </w:rPr>
        <w:t xml:space="preserve">: </w:t>
      </w:r>
      <w:hyperlink r:id="rId10" w:history="1">
        <w:r w:rsidRPr="002416EA">
          <w:rPr>
            <w:rStyle w:val="a9"/>
            <w:rFonts w:ascii="Arial" w:hAnsi="Arial" w:cs="Arial"/>
            <w:b/>
            <w:sz w:val="24"/>
          </w:rPr>
          <w:t>https://vk.com/strana2020</w:t>
        </w:r>
      </w:hyperlink>
    </w:p>
    <w:p w:rsidR="00B5551C" w:rsidRPr="00B5551C" w:rsidRDefault="00B5551C" w:rsidP="00B5551C">
      <w:pPr>
        <w:spacing w:after="0"/>
        <w:rPr>
          <w:rFonts w:ascii="Arial" w:hAnsi="Arial" w:cs="Arial"/>
          <w:b/>
          <w:color w:val="595959"/>
          <w:sz w:val="24"/>
        </w:rPr>
      </w:pPr>
      <w:r w:rsidRPr="00B5551C">
        <w:rPr>
          <w:rFonts w:ascii="Arial" w:hAnsi="Arial" w:cs="Arial"/>
          <w:b/>
          <w:color w:val="595959"/>
          <w:sz w:val="24"/>
        </w:rPr>
        <w:t>Одноклас</w:t>
      </w:r>
      <w:r>
        <w:rPr>
          <w:rFonts w:ascii="Arial" w:hAnsi="Arial" w:cs="Arial"/>
          <w:b/>
          <w:color w:val="595959"/>
          <w:sz w:val="24"/>
        </w:rPr>
        <w:t xml:space="preserve">сники: </w:t>
      </w:r>
      <w:hyperlink r:id="rId11" w:history="1">
        <w:r w:rsidRPr="002416EA">
          <w:rPr>
            <w:rStyle w:val="a9"/>
            <w:rFonts w:ascii="Arial" w:hAnsi="Arial" w:cs="Arial"/>
            <w:b/>
            <w:sz w:val="24"/>
          </w:rPr>
          <w:t>https://ok.ru/strana2020</w:t>
        </w:r>
      </w:hyperlink>
    </w:p>
    <w:p w:rsidR="00B5551C" w:rsidRPr="00B5551C" w:rsidRDefault="00B5551C" w:rsidP="00B5551C">
      <w:pPr>
        <w:spacing w:after="0"/>
        <w:rPr>
          <w:rFonts w:ascii="Arial" w:hAnsi="Arial" w:cs="Arial"/>
          <w:b/>
          <w:color w:val="595959"/>
          <w:sz w:val="24"/>
          <w:lang w:val="en-US"/>
        </w:rPr>
      </w:pPr>
      <w:r w:rsidRPr="00B5551C">
        <w:rPr>
          <w:rFonts w:ascii="Arial" w:hAnsi="Arial" w:cs="Arial"/>
          <w:b/>
          <w:color w:val="595959"/>
          <w:sz w:val="24"/>
          <w:lang w:val="en-US"/>
        </w:rPr>
        <w:t xml:space="preserve">Facebook: </w:t>
      </w:r>
      <w:hyperlink r:id="rId12" w:history="1">
        <w:r w:rsidRPr="002416EA">
          <w:rPr>
            <w:rStyle w:val="a9"/>
            <w:rFonts w:ascii="Arial" w:hAnsi="Arial" w:cs="Arial"/>
            <w:b/>
            <w:sz w:val="24"/>
            <w:lang w:val="en-US"/>
          </w:rPr>
          <w:t>https</w:t>
        </w:r>
        <w:r w:rsidRPr="00B5551C">
          <w:rPr>
            <w:rStyle w:val="a9"/>
            <w:rFonts w:ascii="Arial" w:hAnsi="Arial" w:cs="Arial"/>
            <w:b/>
            <w:sz w:val="24"/>
            <w:lang w:val="en-US"/>
          </w:rPr>
          <w:t>://</w:t>
        </w:r>
        <w:r w:rsidRPr="002416EA">
          <w:rPr>
            <w:rStyle w:val="a9"/>
            <w:rFonts w:ascii="Arial" w:hAnsi="Arial" w:cs="Arial"/>
            <w:b/>
            <w:sz w:val="24"/>
            <w:lang w:val="en-US"/>
          </w:rPr>
          <w:t>www</w:t>
        </w:r>
        <w:r w:rsidRPr="00B5551C">
          <w:rPr>
            <w:rStyle w:val="a9"/>
            <w:rFonts w:ascii="Arial" w:hAnsi="Arial" w:cs="Arial"/>
            <w:b/>
            <w:sz w:val="24"/>
            <w:lang w:val="en-US"/>
          </w:rPr>
          <w:t>.</w:t>
        </w:r>
        <w:r w:rsidRPr="002416EA">
          <w:rPr>
            <w:rStyle w:val="a9"/>
            <w:rFonts w:ascii="Arial" w:hAnsi="Arial" w:cs="Arial"/>
            <w:b/>
            <w:sz w:val="24"/>
            <w:lang w:val="en-US"/>
          </w:rPr>
          <w:t>facebook</w:t>
        </w:r>
        <w:r w:rsidRPr="00B5551C">
          <w:rPr>
            <w:rStyle w:val="a9"/>
            <w:rFonts w:ascii="Arial" w:hAnsi="Arial" w:cs="Arial"/>
            <w:b/>
            <w:sz w:val="24"/>
            <w:lang w:val="en-US"/>
          </w:rPr>
          <w:t>.</w:t>
        </w:r>
        <w:r w:rsidRPr="002416EA">
          <w:rPr>
            <w:rStyle w:val="a9"/>
            <w:rFonts w:ascii="Arial" w:hAnsi="Arial" w:cs="Arial"/>
            <w:b/>
            <w:sz w:val="24"/>
            <w:lang w:val="en-US"/>
          </w:rPr>
          <w:t>com</w:t>
        </w:r>
        <w:r w:rsidRPr="00B5551C">
          <w:rPr>
            <w:rStyle w:val="a9"/>
            <w:rFonts w:ascii="Arial" w:hAnsi="Arial" w:cs="Arial"/>
            <w:b/>
            <w:sz w:val="24"/>
            <w:lang w:val="en-US"/>
          </w:rPr>
          <w:t>/</w:t>
        </w:r>
        <w:r w:rsidRPr="002416EA">
          <w:rPr>
            <w:rStyle w:val="a9"/>
            <w:rFonts w:ascii="Arial" w:hAnsi="Arial" w:cs="Arial"/>
            <w:b/>
            <w:sz w:val="24"/>
            <w:lang w:val="en-US"/>
          </w:rPr>
          <w:t>strana</w:t>
        </w:r>
        <w:r w:rsidRPr="00B5551C">
          <w:rPr>
            <w:rStyle w:val="a9"/>
            <w:rFonts w:ascii="Arial" w:hAnsi="Arial" w:cs="Arial"/>
            <w:b/>
            <w:sz w:val="24"/>
            <w:lang w:val="en-US"/>
          </w:rPr>
          <w:t>2020</w:t>
        </w:r>
      </w:hyperlink>
    </w:p>
    <w:p w:rsidR="00B5551C" w:rsidRPr="00B5551C" w:rsidRDefault="00B5551C" w:rsidP="00B5551C">
      <w:pPr>
        <w:spacing w:after="0"/>
        <w:rPr>
          <w:rFonts w:ascii="Arial" w:hAnsi="Arial" w:cs="Arial"/>
          <w:b/>
          <w:color w:val="595959"/>
          <w:sz w:val="24"/>
          <w:lang w:val="en-US"/>
        </w:rPr>
      </w:pPr>
      <w:r w:rsidRPr="00B5551C">
        <w:rPr>
          <w:rFonts w:ascii="Arial" w:hAnsi="Arial" w:cs="Arial"/>
          <w:b/>
          <w:color w:val="595959"/>
          <w:sz w:val="24"/>
          <w:lang w:val="en-US"/>
        </w:rPr>
        <w:t xml:space="preserve">Instagram: </w:t>
      </w:r>
      <w:hyperlink r:id="rId13" w:history="1">
        <w:r w:rsidRPr="002416EA">
          <w:rPr>
            <w:rStyle w:val="a9"/>
            <w:rFonts w:ascii="Arial" w:hAnsi="Arial" w:cs="Arial"/>
            <w:b/>
            <w:sz w:val="24"/>
            <w:lang w:val="en-US"/>
          </w:rPr>
          <w:t>https://www.instagram.com/strana2020</w:t>
        </w:r>
      </w:hyperlink>
    </w:p>
    <w:p w:rsidR="00B5551C" w:rsidRPr="00093BAD" w:rsidRDefault="00B5551C" w:rsidP="004E096C">
      <w:pPr>
        <w:spacing w:after="0"/>
        <w:rPr>
          <w:rFonts w:ascii="Arial" w:hAnsi="Arial" w:cs="Arial"/>
          <w:color w:val="595959"/>
          <w:sz w:val="24"/>
          <w:lang w:val="en-US"/>
        </w:rPr>
      </w:pPr>
    </w:p>
    <w:p w:rsidR="006615BE" w:rsidRDefault="006615BE" w:rsidP="004E096C">
      <w:pPr>
        <w:spacing w:after="0"/>
        <w:rPr>
          <w:rFonts w:ascii="Arial" w:hAnsi="Arial" w:cs="Arial"/>
          <w:color w:val="595959"/>
          <w:sz w:val="24"/>
        </w:rPr>
      </w:pPr>
      <w:r w:rsidRPr="006615BE">
        <w:rPr>
          <w:rFonts w:ascii="Arial" w:hAnsi="Arial" w:cs="Arial"/>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w:t>
      </w:r>
      <w:r>
        <w:rPr>
          <w:rFonts w:ascii="Arial" w:hAnsi="Arial" w:cs="Arial"/>
          <w:color w:val="595959"/>
          <w:sz w:val="24"/>
        </w:rPr>
        <w:t xml:space="preserve">ым программным обеспечением. </w:t>
      </w:r>
      <w:r w:rsidRPr="006615BE">
        <w:rPr>
          <w:rFonts w:ascii="Arial" w:hAnsi="Arial" w:cs="Arial"/>
          <w:color w:val="595959"/>
          <w:sz w:val="24"/>
        </w:rPr>
        <w:t xml:space="preserve">Также </w:t>
      </w:r>
      <w:r w:rsidRPr="006615BE">
        <w:rPr>
          <w:rFonts w:ascii="Arial" w:hAnsi="Arial" w:cs="Arial"/>
          <w:color w:val="595959"/>
          <w:sz w:val="24"/>
        </w:rPr>
        <w:lastRenderedPageBreak/>
        <w:t>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6615BE" w:rsidRDefault="006615BE" w:rsidP="004E096C">
      <w:pPr>
        <w:spacing w:after="0"/>
        <w:rPr>
          <w:rFonts w:ascii="Arial" w:hAnsi="Arial" w:cs="Arial"/>
          <w:color w:val="595959"/>
          <w:sz w:val="24"/>
        </w:rPr>
      </w:pPr>
    </w:p>
    <w:p w:rsidR="00E86E1E" w:rsidRPr="00E86E1E" w:rsidRDefault="00E86E1E">
      <w:pPr>
        <w:rPr>
          <w:rFonts w:ascii="Arial" w:hAnsi="Arial" w:cs="Arial"/>
          <w:color w:val="595959"/>
          <w:sz w:val="24"/>
        </w:rPr>
      </w:pPr>
    </w:p>
    <w:sectPr w:rsidR="00E86E1E" w:rsidRPr="00E86E1E"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A29" w:rsidRDefault="00470A29" w:rsidP="00A02726">
      <w:pPr>
        <w:spacing w:after="0" w:line="240" w:lineRule="auto"/>
      </w:pPr>
      <w:r>
        <w:separator/>
      </w:r>
    </w:p>
  </w:endnote>
  <w:endnote w:type="continuationSeparator" w:id="0">
    <w:p w:rsidR="00470A29" w:rsidRDefault="00470A29"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6F0DA3">
          <w:rPr>
            <w:noProof/>
          </w:rPr>
          <w:t>1</w:t>
        </w:r>
        <w:r w:rsidR="00A02726">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A29" w:rsidRDefault="00470A29" w:rsidP="00A02726">
      <w:pPr>
        <w:spacing w:after="0" w:line="240" w:lineRule="auto"/>
      </w:pPr>
      <w:r>
        <w:separator/>
      </w:r>
    </w:p>
  </w:footnote>
  <w:footnote w:type="continuationSeparator" w:id="0">
    <w:p w:rsidR="00470A29" w:rsidRDefault="00470A29"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470A2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470A29" w:rsidP="00A02726">
    <w:pPr>
      <w:pStyle w:val="a3"/>
      <w:ind w:left="-170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22.7pt;mso-position-horizontal:absolute;mso-position-horizontal-relative:text;mso-position-vertical:absolute;mso-position-vertical-relative:text;mso-width-relative:page;mso-height-relative:page">
          <v:imagedata r:id="rId1" o:title="шапка" cropright="27110f"/>
        </v:shape>
      </w:pict>
    </w:r>
    <w:r>
      <w:rPr>
        <w:noProof/>
        <w:lang w:eastAsia="ru-RU"/>
      </w:rPr>
      <w:pict>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470A2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93BAD"/>
    <w:rsid w:val="000C7BB7"/>
    <w:rsid w:val="00106693"/>
    <w:rsid w:val="0012008B"/>
    <w:rsid w:val="001A67BE"/>
    <w:rsid w:val="001E3716"/>
    <w:rsid w:val="00226B2F"/>
    <w:rsid w:val="002409E7"/>
    <w:rsid w:val="002B4EE8"/>
    <w:rsid w:val="002B7060"/>
    <w:rsid w:val="002F118C"/>
    <w:rsid w:val="00341B22"/>
    <w:rsid w:val="0035498A"/>
    <w:rsid w:val="0040364A"/>
    <w:rsid w:val="004075BB"/>
    <w:rsid w:val="00461A4C"/>
    <w:rsid w:val="00470A29"/>
    <w:rsid w:val="004D0EF3"/>
    <w:rsid w:val="004D533D"/>
    <w:rsid w:val="004E096C"/>
    <w:rsid w:val="004E32B4"/>
    <w:rsid w:val="00504B55"/>
    <w:rsid w:val="00507CCD"/>
    <w:rsid w:val="00545707"/>
    <w:rsid w:val="00572EF0"/>
    <w:rsid w:val="005A4026"/>
    <w:rsid w:val="005F78D1"/>
    <w:rsid w:val="00615C25"/>
    <w:rsid w:val="006615BE"/>
    <w:rsid w:val="00672561"/>
    <w:rsid w:val="006F0DA3"/>
    <w:rsid w:val="00705CAB"/>
    <w:rsid w:val="00797C8E"/>
    <w:rsid w:val="00847513"/>
    <w:rsid w:val="008A0D84"/>
    <w:rsid w:val="008E179C"/>
    <w:rsid w:val="00962C5A"/>
    <w:rsid w:val="00970E67"/>
    <w:rsid w:val="009C2C8A"/>
    <w:rsid w:val="00A02726"/>
    <w:rsid w:val="00A12E94"/>
    <w:rsid w:val="00A30260"/>
    <w:rsid w:val="00B5551C"/>
    <w:rsid w:val="00B80983"/>
    <w:rsid w:val="00BF51E4"/>
    <w:rsid w:val="00C063B8"/>
    <w:rsid w:val="00C0715A"/>
    <w:rsid w:val="00CA2ECF"/>
    <w:rsid w:val="00CD69F5"/>
    <w:rsid w:val="00CF4F7E"/>
    <w:rsid w:val="00D13B1D"/>
    <w:rsid w:val="00D2164E"/>
    <w:rsid w:val="00DA5B5B"/>
    <w:rsid w:val="00E86E1E"/>
    <w:rsid w:val="00EE36DC"/>
    <w:rsid w:val="00F07B09"/>
    <w:rsid w:val="00F13DA8"/>
    <w:rsid w:val="00F524E0"/>
    <w:rsid w:val="00F54527"/>
    <w:rsid w:val="00F93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7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rana2020.ru" TargetMode="External"/><Relationship Id="rId13" Type="http://schemas.openxmlformats.org/officeDocument/2006/relationships/hyperlink" Target="https://www.instagram.com/strana202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strana202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year.strana2020.r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7179-3298-4A8F-8C09-1D8E10BB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2019-10-03T16:39:00Z</cp:lastPrinted>
  <dcterms:created xsi:type="dcterms:W3CDTF">2019-10-30T07:15:00Z</dcterms:created>
  <dcterms:modified xsi:type="dcterms:W3CDTF">2019-10-30T07:15:00Z</dcterms:modified>
</cp:coreProperties>
</file>